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EC553" w14:textId="77777777" w:rsidR="00D954A5" w:rsidRPr="00156C54" w:rsidRDefault="00C7222F" w:rsidP="00403579">
      <w:pPr>
        <w:pStyle w:val="Heading3"/>
        <w:tabs>
          <w:tab w:val="clear" w:pos="6660"/>
        </w:tabs>
        <w:rPr>
          <w:sz w:val="36"/>
          <w:szCs w:val="36"/>
        </w:rPr>
      </w:pPr>
      <w:r w:rsidRPr="00156C54">
        <w:rPr>
          <w:sz w:val="36"/>
          <w:szCs w:val="36"/>
        </w:rPr>
        <w:t>Nicola Brown</w:t>
      </w:r>
    </w:p>
    <w:p w14:paraId="4604DAEB" w14:textId="07CFD163" w:rsidR="00C7222F" w:rsidRPr="00C7222F" w:rsidRDefault="00881302" w:rsidP="00156C54">
      <w:pPr>
        <w:pStyle w:val="Subtitle"/>
        <w:contextualSpacing/>
      </w:pPr>
      <w:r w:rsidRPr="00BB43C9">
        <w:drawing>
          <wp:inline distT="0" distB="0" distL="0" distR="0" wp14:anchorId="78B63EC2" wp14:editId="0292941D">
            <wp:extent cx="122555" cy="122555"/>
            <wp:effectExtent l="19050" t="0" r="0" b="0"/>
            <wp:docPr id="6" name="Picture 1" descr="Description: http://www.noknok.tv/wp-content/uploads/2011/12/linkedin-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noknok.tv/wp-content/uploads/2011/12/linkedin-log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webProfileURL"/>
      <w:r w:rsidR="00C7222F">
        <w:t xml:space="preserve"> </w:t>
      </w:r>
      <w:hyperlink r:id="rId11" w:tooltip="View public profile" w:history="1">
        <w:r w:rsidR="00C7222F" w:rsidRPr="00C7222F">
          <w:rPr>
            <w:rStyle w:val="Hyperlink"/>
          </w:rPr>
          <w:t>ca.linkedin.com/pub/nicola-brown/26/886/957/</w:t>
        </w:r>
      </w:hyperlink>
      <w:bookmarkEnd w:id="0"/>
      <w:r w:rsidR="00156C54">
        <w:rPr>
          <w:rStyle w:val="Hyperlink"/>
          <w:u w:val="none"/>
        </w:rPr>
        <w:t xml:space="preserve">     </w:t>
      </w:r>
      <w:hyperlink r:id="rId12" w:history="1">
        <w:r w:rsidR="00156C54">
          <w:rPr>
            <w:rStyle w:val="Hyperlink"/>
          </w:rPr>
          <w:t>nicola.lauren.brown@gmail.com</w:t>
        </w:r>
      </w:hyperlink>
    </w:p>
    <w:p w14:paraId="508D9A6A" w14:textId="77777777" w:rsidR="003B1A16" w:rsidRPr="00514DC5" w:rsidRDefault="003B1A16" w:rsidP="00403579">
      <w:pPr>
        <w:pStyle w:val="Heading1"/>
        <w:tabs>
          <w:tab w:val="clear" w:pos="2250"/>
        </w:tabs>
        <w:rPr>
          <w:color w:val="E36C0A" w:themeColor="accent6" w:themeShade="BF"/>
        </w:rPr>
      </w:pPr>
      <w:r w:rsidRPr="00514DC5">
        <w:rPr>
          <w:color w:val="E36C0A" w:themeColor="accent6" w:themeShade="BF"/>
        </w:rPr>
        <w:t>PROFESSIONAL SUMMARY</w:t>
      </w:r>
    </w:p>
    <w:p w14:paraId="6369A25B" w14:textId="77777777" w:rsidR="001A2EA3" w:rsidRPr="00215334" w:rsidRDefault="00C7222F" w:rsidP="00215334">
      <w:pPr>
        <w:pStyle w:val="Heading2"/>
        <w:jc w:val="center"/>
      </w:pPr>
      <w:r>
        <w:t>COMMUNICATION</w:t>
      </w:r>
      <w:r w:rsidR="001A2EA3" w:rsidRPr="00215334">
        <w:t xml:space="preserve"> PROFESSIONAL</w:t>
      </w:r>
    </w:p>
    <w:p w14:paraId="668672B2" w14:textId="07DED1B7" w:rsidR="00D87DF5" w:rsidRDefault="00D87DF5" w:rsidP="00D87DF5">
      <w:pPr>
        <w:pStyle w:val="Profile"/>
      </w:pPr>
      <w:r>
        <w:t>International award-winning writer, editor and communication professional with over 4 years of education and experience across a wide array of disciplines including publishing, digital media, corporate communicat</w:t>
      </w:r>
      <w:r w:rsidR="006262B7">
        <w:t xml:space="preserve">ions, travel and advertising. A </w:t>
      </w:r>
      <w:r>
        <w:t xml:space="preserve">passionate, flexible, entrepreneurial spirited individual that is adaptable amongst changing circumstances and takes initiative. Experienced in developing and writing short and long form content, plus identifying business gaps and </w:t>
      </w:r>
      <w:r w:rsidR="006262B7">
        <w:t xml:space="preserve">crafting creative solutions. An </w:t>
      </w:r>
      <w:r>
        <w:t>ambitious self-d</w:t>
      </w:r>
      <w:r w:rsidR="006262B7">
        <w:t xml:space="preserve">riven team player with strong </w:t>
      </w:r>
      <w:r>
        <w:t xml:space="preserve">leadership and collaboration </w:t>
      </w:r>
      <w:r w:rsidR="008D0F4C">
        <w:t>skills</w:t>
      </w:r>
      <w:r>
        <w:t>.</w:t>
      </w:r>
    </w:p>
    <w:p w14:paraId="4EEAF73F" w14:textId="77777777" w:rsidR="001A2EA3" w:rsidRPr="00514DC5" w:rsidRDefault="001A2EA3" w:rsidP="00403579">
      <w:pPr>
        <w:pStyle w:val="Heading1"/>
        <w:tabs>
          <w:tab w:val="clear" w:pos="2250"/>
        </w:tabs>
        <w:rPr>
          <w:color w:val="E36C0A" w:themeColor="accent6" w:themeShade="BF"/>
        </w:rPr>
      </w:pPr>
      <w:r w:rsidRPr="00514DC5">
        <w:rPr>
          <w:color w:val="E36C0A" w:themeColor="accent6" w:themeShade="BF"/>
        </w:rPr>
        <w:t>AREAS OF EXPERTISE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322"/>
      </w:tblGrid>
      <w:tr w:rsidR="001A2EA3" w:rsidRPr="00DD2C57" w14:paraId="5BCFE85E" w14:textId="77777777" w:rsidTr="008D0F4C">
        <w:trPr>
          <w:jc w:val="center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C0AE6" w14:textId="32904BBB" w:rsidR="001A2EA3" w:rsidRPr="00426ECE" w:rsidRDefault="008D0F4C" w:rsidP="008D0F4C">
            <w:pPr>
              <w:pStyle w:val="ListBullet"/>
              <w:ind w:left="792" w:hanging="283"/>
            </w:pPr>
            <w:r>
              <w:t>Digital Copyw</w:t>
            </w:r>
            <w:r w:rsidR="000D1E38">
              <w:t>riting</w:t>
            </w:r>
            <w:r w:rsidR="00D87DF5">
              <w:t xml:space="preserve"> &amp; Content Strategy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AD951" w14:textId="79E70395" w:rsidR="001A2EA3" w:rsidRPr="00426ECE" w:rsidRDefault="008D0F4C" w:rsidP="00D87DF5">
            <w:pPr>
              <w:pStyle w:val="ListBullet"/>
              <w:ind w:left="792" w:hanging="283"/>
            </w:pPr>
            <w:r>
              <w:t>Creative Storytelling</w:t>
            </w:r>
          </w:p>
        </w:tc>
      </w:tr>
      <w:tr w:rsidR="001A2EA3" w:rsidRPr="00DD2C57" w14:paraId="250AB687" w14:textId="77777777" w:rsidTr="008D0F4C">
        <w:trPr>
          <w:jc w:val="center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2465F" w14:textId="266C79F3" w:rsidR="001A2EA3" w:rsidRPr="00426ECE" w:rsidRDefault="005556FD" w:rsidP="00D87DF5">
            <w:pPr>
              <w:pStyle w:val="ListBullet"/>
              <w:ind w:left="792" w:hanging="283"/>
            </w:pPr>
            <w:r>
              <w:t xml:space="preserve">Blogging, Social Media, </w:t>
            </w:r>
            <w:r w:rsidR="008D0F4C">
              <w:t>Community Management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29DC1" w14:textId="4652657D" w:rsidR="001A2EA3" w:rsidRPr="00426ECE" w:rsidRDefault="008D0F4C" w:rsidP="00D87DF5">
            <w:pPr>
              <w:pStyle w:val="ListBullet"/>
              <w:ind w:left="792" w:hanging="283"/>
            </w:pPr>
            <w:r>
              <w:t>Meticulous attention to detail</w:t>
            </w:r>
          </w:p>
        </w:tc>
      </w:tr>
      <w:tr w:rsidR="001A2EA3" w:rsidRPr="00DD2C57" w14:paraId="50FFC443" w14:textId="77777777" w:rsidTr="008D0F4C">
        <w:trPr>
          <w:jc w:val="center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92279" w14:textId="750E8FEC" w:rsidR="001A2EA3" w:rsidRPr="00426ECE" w:rsidRDefault="00043886" w:rsidP="00D87DF5">
            <w:pPr>
              <w:pStyle w:val="ListBullet"/>
              <w:ind w:left="792" w:hanging="283"/>
            </w:pPr>
            <w:r>
              <w:t>Brand D</w:t>
            </w:r>
            <w:r w:rsidR="008D0F4C">
              <w:t>evelopment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5619" w14:textId="4D2F12AD" w:rsidR="001A2EA3" w:rsidRPr="00426ECE" w:rsidRDefault="005556FD" w:rsidP="005556FD">
            <w:pPr>
              <w:pStyle w:val="ListBullet"/>
              <w:ind w:left="792" w:hanging="283"/>
            </w:pPr>
            <w:r>
              <w:t>Strong connections to education sector</w:t>
            </w:r>
          </w:p>
        </w:tc>
      </w:tr>
      <w:tr w:rsidR="001A2EA3" w:rsidRPr="00DD2C57" w14:paraId="4A5ECBB8" w14:textId="77777777" w:rsidTr="008D0F4C">
        <w:trPr>
          <w:jc w:val="center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92D9B" w14:textId="3E718CD5" w:rsidR="001A2EA3" w:rsidRPr="00426ECE" w:rsidRDefault="00043886" w:rsidP="00D87DF5">
            <w:pPr>
              <w:pStyle w:val="ListBullet"/>
              <w:ind w:left="792" w:hanging="283"/>
            </w:pPr>
            <w:r>
              <w:t>Industry Research &amp; Data Analysis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8966" w14:textId="4E74EE59" w:rsidR="001A2EA3" w:rsidRPr="00426ECE" w:rsidRDefault="00D87DF5" w:rsidP="008D0F4C">
            <w:pPr>
              <w:pStyle w:val="ListBullet"/>
              <w:ind w:left="792" w:hanging="283"/>
            </w:pPr>
            <w:r>
              <w:t>Twitter, Facebook, HootSuite</w:t>
            </w:r>
            <w:r w:rsidR="005556FD">
              <w:t>, Tumblr</w:t>
            </w:r>
          </w:p>
        </w:tc>
      </w:tr>
    </w:tbl>
    <w:p w14:paraId="31BA3E7E" w14:textId="77777777" w:rsidR="001A2EA3" w:rsidRPr="00514DC5" w:rsidRDefault="001A2EA3" w:rsidP="00403579">
      <w:pPr>
        <w:pStyle w:val="Heading1"/>
        <w:tabs>
          <w:tab w:val="clear" w:pos="2250"/>
        </w:tabs>
        <w:rPr>
          <w:color w:val="E36C0A" w:themeColor="accent6" w:themeShade="BF"/>
        </w:rPr>
      </w:pPr>
      <w:r w:rsidRPr="00514DC5">
        <w:rPr>
          <w:color w:val="E36C0A" w:themeColor="accent6" w:themeShade="BF"/>
        </w:rPr>
        <w:t>CAREER EXPERIENCE</w:t>
      </w:r>
    </w:p>
    <w:p w14:paraId="50FC29C9" w14:textId="76B7AA75" w:rsidR="001A2EA3" w:rsidRPr="00215334" w:rsidRDefault="00980DCF" w:rsidP="00215334">
      <w:pPr>
        <w:pStyle w:val="Heading2"/>
      </w:pPr>
      <w:r w:rsidRPr="00E216F9">
        <w:rPr>
          <w:sz w:val="22"/>
          <w:szCs w:val="22"/>
        </w:rPr>
        <w:t>Freelance Copywriter &amp; Editor</w:t>
      </w:r>
      <w:r w:rsidR="001A2EA3" w:rsidRPr="008857EB">
        <w:t xml:space="preserve"> </w:t>
      </w:r>
      <w:r w:rsidR="00E216F9">
        <w:tab/>
      </w:r>
      <w:r w:rsidR="00E216F9">
        <w:tab/>
      </w:r>
      <w:r w:rsidR="00E216F9">
        <w:tab/>
      </w:r>
      <w:r w:rsidR="00E216F9">
        <w:tab/>
      </w:r>
      <w:r w:rsidR="00E216F9">
        <w:tab/>
      </w:r>
      <w:r w:rsidR="00E216F9">
        <w:tab/>
      </w:r>
      <w:r w:rsidR="00E216F9">
        <w:tab/>
      </w:r>
      <w:r w:rsidR="00E216F9">
        <w:tab/>
      </w:r>
      <w:r w:rsidR="00E216F9">
        <w:tab/>
        <w:t xml:space="preserve">                  </w:t>
      </w:r>
      <w:r w:rsidR="00156C54">
        <w:tab/>
        <w:t xml:space="preserve">    </w:t>
      </w:r>
      <w:r w:rsidRPr="00E216F9">
        <w:t>2011</w:t>
      </w:r>
      <w:r w:rsidR="00AB5831" w:rsidRPr="00E216F9">
        <w:t xml:space="preserve"> – </w:t>
      </w:r>
      <w:r w:rsidRPr="00E216F9">
        <w:t>Present</w:t>
      </w:r>
    </w:p>
    <w:p w14:paraId="74DBDED4" w14:textId="77777777" w:rsidR="001A2EA3" w:rsidRPr="00215334" w:rsidRDefault="00980DCF" w:rsidP="00215334">
      <w:r>
        <w:t>Provided writing, editing and communication consulting services for a broad range of clients in different industries</w:t>
      </w:r>
      <w:r w:rsidR="00D87DF5">
        <w:t xml:space="preserve"> across Canada</w:t>
      </w:r>
    </w:p>
    <w:p w14:paraId="1DAF6773" w14:textId="6F1911F5" w:rsidR="00F029EA" w:rsidRDefault="00F029EA" w:rsidP="00F931AB">
      <w:pPr>
        <w:pStyle w:val="ListParagraph"/>
        <w:tabs>
          <w:tab w:val="left" w:pos="270"/>
        </w:tabs>
      </w:pPr>
      <w:r w:rsidRPr="00F029EA">
        <w:rPr>
          <w:b/>
        </w:rPr>
        <w:t>ChallengeU</w:t>
      </w:r>
      <w:r>
        <w:t xml:space="preserve"> (2014) – Education technology startup </w:t>
      </w:r>
    </w:p>
    <w:p w14:paraId="2FD2DEE3" w14:textId="3D9383E2" w:rsidR="00F029EA" w:rsidRDefault="00F029EA" w:rsidP="00F029EA">
      <w:pPr>
        <w:pStyle w:val="ListParagraph"/>
        <w:numPr>
          <w:ilvl w:val="1"/>
          <w:numId w:val="1"/>
        </w:numPr>
        <w:tabs>
          <w:tab w:val="left" w:pos="270"/>
        </w:tabs>
      </w:pPr>
      <w:r>
        <w:t>Write weekly blog posts on education technology topics to establish the company as a thought leader in the industry and contribute to content marketing efforts</w:t>
      </w:r>
    </w:p>
    <w:p w14:paraId="47BD801C" w14:textId="0CFF6A09" w:rsidR="00F029EA" w:rsidRPr="00F029EA" w:rsidRDefault="00F029EA" w:rsidP="00F029EA">
      <w:pPr>
        <w:pStyle w:val="ListParagraph"/>
        <w:numPr>
          <w:ilvl w:val="1"/>
          <w:numId w:val="1"/>
        </w:numPr>
        <w:tabs>
          <w:tab w:val="left" w:pos="270"/>
        </w:tabs>
      </w:pPr>
      <w:r>
        <w:t>Examples: “Watch and Learn: The Secret to More Effective Teaching,” “Google Glass Could Open Doors for Educators”</w:t>
      </w:r>
    </w:p>
    <w:p w14:paraId="320070EA" w14:textId="77777777" w:rsidR="00980DCF" w:rsidRDefault="00980DCF" w:rsidP="00F931AB">
      <w:pPr>
        <w:pStyle w:val="ListParagraph"/>
        <w:tabs>
          <w:tab w:val="left" w:pos="270"/>
        </w:tabs>
      </w:pPr>
      <w:r w:rsidRPr="00980DCF">
        <w:rPr>
          <w:b/>
        </w:rPr>
        <w:t>Institute of Communication Agencies</w:t>
      </w:r>
      <w:r w:rsidR="00697F56">
        <w:rPr>
          <w:b/>
        </w:rPr>
        <w:t xml:space="preserve"> </w:t>
      </w:r>
      <w:r w:rsidR="00697F56" w:rsidRPr="00E216F9">
        <w:t>(2014)</w:t>
      </w:r>
      <w:r>
        <w:t xml:space="preserve"> –</w:t>
      </w:r>
      <w:r w:rsidR="00E216F9">
        <w:t xml:space="preserve"> N</w:t>
      </w:r>
      <w:r>
        <w:t xml:space="preserve">on-profit association for Canadian communication agencies, representing 75%+ of all national advertising: </w:t>
      </w:r>
    </w:p>
    <w:p w14:paraId="55F88B43" w14:textId="77777777" w:rsidR="001A2EA3" w:rsidRDefault="00980DCF" w:rsidP="00980DCF">
      <w:pPr>
        <w:pStyle w:val="ListParagraph"/>
        <w:numPr>
          <w:ilvl w:val="1"/>
          <w:numId w:val="1"/>
        </w:numPr>
        <w:tabs>
          <w:tab w:val="left" w:pos="270"/>
        </w:tabs>
      </w:pPr>
      <w:r>
        <w:t xml:space="preserve">Wrote and edited website content for a target audience of students </w:t>
      </w:r>
      <w:r w:rsidR="008C43AD">
        <w:t xml:space="preserve">and </w:t>
      </w:r>
      <w:r>
        <w:t>young professionals across Canada interested in pursuing a career in advertising</w:t>
      </w:r>
    </w:p>
    <w:p w14:paraId="3B036367" w14:textId="77777777" w:rsidR="00980DCF" w:rsidRDefault="00980DCF" w:rsidP="00980DCF">
      <w:pPr>
        <w:pStyle w:val="ListParagraph"/>
        <w:numPr>
          <w:ilvl w:val="1"/>
          <w:numId w:val="1"/>
        </w:numPr>
        <w:tabs>
          <w:tab w:val="left" w:pos="270"/>
        </w:tabs>
      </w:pPr>
      <w:r>
        <w:t xml:space="preserve">Interviewed </w:t>
      </w:r>
      <w:r w:rsidR="008C43AD">
        <w:t xml:space="preserve">more than 10 </w:t>
      </w:r>
      <w:r>
        <w:t>advertising professionals</w:t>
      </w:r>
      <w:r w:rsidR="008C43AD">
        <w:t>, many at the senior management level,</w:t>
      </w:r>
      <w:r>
        <w:t xml:space="preserve"> from leading </w:t>
      </w:r>
      <w:r w:rsidR="008C43AD">
        <w:t xml:space="preserve">advertising </w:t>
      </w:r>
      <w:r>
        <w:t>agencies across Canada</w:t>
      </w:r>
    </w:p>
    <w:p w14:paraId="0C094D00" w14:textId="77777777" w:rsidR="008C43AD" w:rsidRPr="00E62E43" w:rsidRDefault="008C43AD" w:rsidP="00980DCF">
      <w:pPr>
        <w:pStyle w:val="ListParagraph"/>
        <w:numPr>
          <w:ilvl w:val="1"/>
          <w:numId w:val="1"/>
        </w:numPr>
        <w:tabs>
          <w:tab w:val="left" w:pos="270"/>
        </w:tabs>
      </w:pPr>
      <w:r>
        <w:t>Conducted extensive industry research and analysis</w:t>
      </w:r>
    </w:p>
    <w:p w14:paraId="5BDB9FA9" w14:textId="77777777" w:rsidR="001A2EA3" w:rsidRDefault="008C43AD" w:rsidP="00426ECE">
      <w:pPr>
        <w:pStyle w:val="ListParagraph"/>
      </w:pPr>
      <w:r w:rsidRPr="008C43AD">
        <w:rPr>
          <w:b/>
        </w:rPr>
        <w:t>Travel+Escape (Blue Ant Media)</w:t>
      </w:r>
      <w:r w:rsidR="00697F56">
        <w:rPr>
          <w:b/>
        </w:rPr>
        <w:t xml:space="preserve"> </w:t>
      </w:r>
      <w:r w:rsidR="00697F56" w:rsidRPr="00E216F9">
        <w:t>(2013</w:t>
      </w:r>
      <w:r w:rsidR="00697F56">
        <w:rPr>
          <w:b/>
        </w:rPr>
        <w:t>)</w:t>
      </w:r>
      <w:r>
        <w:t xml:space="preserve"> –</w:t>
      </w:r>
      <w:r w:rsidR="00E216F9">
        <w:t xml:space="preserve"> T</w:t>
      </w:r>
      <w:r>
        <w:t xml:space="preserve">op-rated national TV channel, website, </w:t>
      </w:r>
      <w:r w:rsidR="0034485B">
        <w:t>&amp;</w:t>
      </w:r>
      <w:r>
        <w:t xml:space="preserve"> </w:t>
      </w:r>
      <w:r w:rsidR="00857459">
        <w:t xml:space="preserve">award-winning </w:t>
      </w:r>
      <w:r>
        <w:t>digital magazine:</w:t>
      </w:r>
    </w:p>
    <w:p w14:paraId="13890C1C" w14:textId="77777777" w:rsidR="008C43AD" w:rsidRDefault="008C43AD" w:rsidP="008C43AD">
      <w:pPr>
        <w:pStyle w:val="ListParagraph"/>
        <w:numPr>
          <w:ilvl w:val="1"/>
          <w:numId w:val="1"/>
        </w:numPr>
      </w:pPr>
      <w:r w:rsidRPr="008C43AD">
        <w:t xml:space="preserve">Wrote </w:t>
      </w:r>
      <w:r w:rsidR="00697F56">
        <w:t>over 25 travel art</w:t>
      </w:r>
      <w:r w:rsidR="00857459">
        <w:t>icles and breaking news stories</w:t>
      </w:r>
    </w:p>
    <w:p w14:paraId="0BA24F5D" w14:textId="77777777" w:rsidR="00697F56" w:rsidRPr="008C43AD" w:rsidRDefault="00697F56" w:rsidP="008C43AD">
      <w:pPr>
        <w:pStyle w:val="ListParagraph"/>
        <w:numPr>
          <w:ilvl w:val="1"/>
          <w:numId w:val="1"/>
        </w:numPr>
      </w:pPr>
      <w:r>
        <w:t>Examples: “Lost Mayan City Discovered in Aerial Photographs,” “Discover Southern France’s Ancient Underworld,” “Great Barrier Reef Could Soon Be On UNESCO’s ‘In Danger’ List”</w:t>
      </w:r>
    </w:p>
    <w:p w14:paraId="6CCB574F" w14:textId="77777777" w:rsidR="001A2EA3" w:rsidRDefault="00697F56" w:rsidP="00426ECE">
      <w:pPr>
        <w:pStyle w:val="ListParagraph"/>
      </w:pPr>
      <w:r w:rsidRPr="00697F56">
        <w:rPr>
          <w:b/>
        </w:rPr>
        <w:t>HomeSav</w:t>
      </w:r>
      <w:r w:rsidR="00857459">
        <w:rPr>
          <w:b/>
        </w:rPr>
        <w:t xml:space="preserve"> </w:t>
      </w:r>
      <w:r w:rsidR="00857459" w:rsidRPr="00E216F9">
        <w:t>(2012)</w:t>
      </w:r>
      <w:r>
        <w:t xml:space="preserve"> –</w:t>
      </w:r>
      <w:r w:rsidR="00E216F9">
        <w:t xml:space="preserve"> E</w:t>
      </w:r>
      <w:r>
        <w:t>-retailer of modern furniture and home décor:</w:t>
      </w:r>
    </w:p>
    <w:p w14:paraId="4FE15833" w14:textId="77777777" w:rsidR="00697F56" w:rsidRPr="00E62E43" w:rsidRDefault="00697F56" w:rsidP="00697F56">
      <w:pPr>
        <w:pStyle w:val="ListParagraph"/>
        <w:numPr>
          <w:ilvl w:val="1"/>
          <w:numId w:val="1"/>
        </w:numPr>
      </w:pPr>
      <w:r>
        <w:t>Wrote over 10 design and lifestyle articles to provide value-added content for</w:t>
      </w:r>
      <w:r w:rsidR="00857459">
        <w:t xml:space="preserve"> e-retail customers</w:t>
      </w:r>
    </w:p>
    <w:p w14:paraId="130188F4" w14:textId="77777777" w:rsidR="001A2EA3" w:rsidRDefault="00697F56" w:rsidP="00426ECE">
      <w:pPr>
        <w:pStyle w:val="ListParagraph"/>
      </w:pPr>
      <w:r w:rsidRPr="00857459">
        <w:rPr>
          <w:b/>
        </w:rPr>
        <w:t>Reason Partners</w:t>
      </w:r>
      <w:r w:rsidR="00857459">
        <w:rPr>
          <w:b/>
        </w:rPr>
        <w:t xml:space="preserve"> </w:t>
      </w:r>
      <w:r w:rsidR="00857459" w:rsidRPr="00E216F9">
        <w:t>(2011 – 2012)</w:t>
      </w:r>
      <w:r>
        <w:t xml:space="preserve"> –</w:t>
      </w:r>
      <w:r w:rsidR="00E216F9">
        <w:t xml:space="preserve"> A</w:t>
      </w:r>
      <w:r>
        <w:t>dvertising agency</w:t>
      </w:r>
      <w:r w:rsidR="00857459">
        <w:t>:</w:t>
      </w:r>
    </w:p>
    <w:p w14:paraId="3CEFA5BF" w14:textId="77777777" w:rsidR="00857459" w:rsidRDefault="00857459" w:rsidP="00857459">
      <w:pPr>
        <w:pStyle w:val="ListParagraph"/>
        <w:numPr>
          <w:ilvl w:val="1"/>
          <w:numId w:val="1"/>
        </w:numPr>
      </w:pPr>
      <w:r>
        <w:t>Wrote and edited corporate website content and investor relations materials including press releases, executive bi</w:t>
      </w:r>
      <w:r w:rsidR="0034485B">
        <w:t>os, company profiles, marketing/promo</w:t>
      </w:r>
      <w:r>
        <w:t xml:space="preserve"> copy, legal documents, whi</w:t>
      </w:r>
      <w:r w:rsidR="0034485B">
        <w:t xml:space="preserve">tepapers, brochures, </w:t>
      </w:r>
      <w:r>
        <w:t>presentations</w:t>
      </w:r>
    </w:p>
    <w:p w14:paraId="50B67790" w14:textId="77777777" w:rsidR="00857459" w:rsidRPr="00E62E43" w:rsidRDefault="00857459" w:rsidP="00857459">
      <w:pPr>
        <w:pStyle w:val="ListParagraph"/>
        <w:numPr>
          <w:ilvl w:val="1"/>
          <w:numId w:val="1"/>
        </w:numPr>
      </w:pPr>
      <w:r>
        <w:t>Conducted extensive industry research and analysis</w:t>
      </w:r>
    </w:p>
    <w:p w14:paraId="0315ADBA" w14:textId="20304444" w:rsidR="001A2EA3" w:rsidRPr="00215334" w:rsidRDefault="00E216F9" w:rsidP="00215334">
      <w:pPr>
        <w:pStyle w:val="Heading2"/>
      </w:pPr>
      <w:r w:rsidRPr="00E216F9">
        <w:rPr>
          <w:sz w:val="22"/>
          <w:szCs w:val="22"/>
        </w:rPr>
        <w:t>Associate Editor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56C54">
        <w:tab/>
        <w:t xml:space="preserve">         </w:t>
      </w:r>
      <w:r>
        <w:t>2013</w:t>
      </w:r>
      <w:r>
        <w:br/>
        <w:t xml:space="preserve">Travel+Escape (Blue Ant Media) </w:t>
      </w:r>
      <w:r>
        <w:rPr>
          <w:b w:val="0"/>
        </w:rPr>
        <w:t>–</w:t>
      </w:r>
      <w:r w:rsidRPr="00E216F9">
        <w:rPr>
          <w:b w:val="0"/>
        </w:rPr>
        <w:t xml:space="preserve"> </w:t>
      </w:r>
      <w:r>
        <w:rPr>
          <w:b w:val="0"/>
        </w:rPr>
        <w:t>T</w:t>
      </w:r>
      <w:r w:rsidRPr="00E216F9">
        <w:rPr>
          <w:b w:val="0"/>
        </w:rPr>
        <w:t xml:space="preserve">op-rated national TV channel, website, </w:t>
      </w:r>
      <w:r w:rsidR="0034485B">
        <w:rPr>
          <w:b w:val="0"/>
        </w:rPr>
        <w:t>&amp;</w:t>
      </w:r>
      <w:r w:rsidRPr="00E216F9">
        <w:rPr>
          <w:b w:val="0"/>
        </w:rPr>
        <w:t xml:space="preserve"> award-winning digital magazine</w:t>
      </w:r>
    </w:p>
    <w:p w14:paraId="71B666F3" w14:textId="77777777" w:rsidR="001A2EA3" w:rsidRDefault="00E216F9" w:rsidP="0034485B">
      <w:pPr>
        <w:spacing w:line="240" w:lineRule="auto"/>
      </w:pPr>
      <w:r>
        <w:t xml:space="preserve">Co-managed the editorial calendar and content strategy for the website and social media channels, and served as </w:t>
      </w:r>
      <w:r w:rsidR="00B24D33">
        <w:t>a primary editor for the award-winning digital magazine.</w:t>
      </w:r>
    </w:p>
    <w:p w14:paraId="7D9862D3" w14:textId="77777777" w:rsidR="00B24D33" w:rsidRDefault="00B24D33" w:rsidP="00B24D33">
      <w:pPr>
        <w:pStyle w:val="ListParagraph"/>
      </w:pPr>
      <w:r>
        <w:t>Performed substantive editing, copyediting, fact checking and proofreading for the Travel+Escape digital magazine awarded “Travel Magazine of the Year” in 2013, edging out National Geographic Traveler for the title</w:t>
      </w:r>
    </w:p>
    <w:p w14:paraId="5A1434CF" w14:textId="77777777" w:rsidR="00B24D33" w:rsidRDefault="00B24D33" w:rsidP="00B24D33">
      <w:pPr>
        <w:pStyle w:val="ListParagraph"/>
      </w:pPr>
      <w:r>
        <w:t>Edited and published 4-5 travel articles per day, wrote news stories, headlines, article synopses, SEO tags and social media content daily, using the WordPress CMS</w:t>
      </w:r>
    </w:p>
    <w:p w14:paraId="543AC24A" w14:textId="77777777" w:rsidR="00B24D33" w:rsidRDefault="00B24D33" w:rsidP="00B24D33">
      <w:pPr>
        <w:pStyle w:val="ListParagraph"/>
      </w:pPr>
      <w:r>
        <w:lastRenderedPageBreak/>
        <w:t>Co-managed large social media accounts of 45K+ (Twitter) and 60K+ (Facebook) followers</w:t>
      </w:r>
    </w:p>
    <w:p w14:paraId="6D3C6998" w14:textId="77777777" w:rsidR="00B24D33" w:rsidRDefault="00B24D33" w:rsidP="002C026D">
      <w:pPr>
        <w:pStyle w:val="ListParagraph"/>
      </w:pPr>
      <w:r>
        <w:t>Created and maintained an in-house style guide to ensure ongoing editorial consistency and on-brand content based on Canadian Press (CP) style</w:t>
      </w:r>
    </w:p>
    <w:p w14:paraId="41ABEED2" w14:textId="77777777" w:rsidR="00B24D33" w:rsidRDefault="00B24D33" w:rsidP="002C026D">
      <w:pPr>
        <w:pStyle w:val="ListParagraph"/>
      </w:pPr>
      <w:r>
        <w:t>Conducted quality assurance testing for iPad and iPhone digital magazine apps</w:t>
      </w:r>
    </w:p>
    <w:p w14:paraId="7BF5B8D7" w14:textId="7F134ED3" w:rsidR="00B24D33" w:rsidRPr="00215334" w:rsidRDefault="00B24D33" w:rsidP="00B24D33">
      <w:pPr>
        <w:pStyle w:val="Heading2"/>
      </w:pPr>
      <w:r>
        <w:rPr>
          <w:sz w:val="22"/>
          <w:szCs w:val="22"/>
        </w:rPr>
        <w:t>Social Media 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56C54">
        <w:tab/>
        <w:t xml:space="preserve">         </w:t>
      </w:r>
      <w:r>
        <w:t>2013</w:t>
      </w:r>
      <w:r>
        <w:br/>
      </w:r>
      <w:r w:rsidR="00EE6C12">
        <w:t xml:space="preserve">My Elephant Brain </w:t>
      </w:r>
      <w:r>
        <w:rPr>
          <w:b w:val="0"/>
        </w:rPr>
        <w:t>–</w:t>
      </w:r>
      <w:r w:rsidRPr="00E216F9">
        <w:rPr>
          <w:b w:val="0"/>
        </w:rPr>
        <w:t xml:space="preserve"> </w:t>
      </w:r>
      <w:r w:rsidR="00EE6C12">
        <w:rPr>
          <w:b w:val="0"/>
        </w:rPr>
        <w:t xml:space="preserve">Toronto-born software startup for a memory-training </w:t>
      </w:r>
      <w:r w:rsidR="007237AA">
        <w:rPr>
          <w:b w:val="0"/>
        </w:rPr>
        <w:t xml:space="preserve">educational </w:t>
      </w:r>
      <w:r w:rsidR="00EE6C12">
        <w:rPr>
          <w:b w:val="0"/>
        </w:rPr>
        <w:t>application</w:t>
      </w:r>
    </w:p>
    <w:p w14:paraId="1CC1060C" w14:textId="77777777" w:rsidR="00EE6C12" w:rsidRDefault="00FB00B2" w:rsidP="00EE6C12">
      <w:pPr>
        <w:pStyle w:val="ListParagraph"/>
      </w:pPr>
      <w:r>
        <w:t>Created and managed Facebook and Twitter accounts, Tumblr blog and website content to build the company’s digital presence from the ground up</w:t>
      </w:r>
    </w:p>
    <w:p w14:paraId="3411AA3D" w14:textId="77777777" w:rsidR="00FB00B2" w:rsidRDefault="00FB00B2" w:rsidP="00EE6C12">
      <w:pPr>
        <w:pStyle w:val="ListParagraph"/>
      </w:pPr>
      <w:r>
        <w:t>Established brand positioning, core values and personality to build brand presence across multiple marketing channels</w:t>
      </w:r>
    </w:p>
    <w:p w14:paraId="24BCC2A0" w14:textId="77777777" w:rsidR="00FB00B2" w:rsidRDefault="00FB00B2" w:rsidP="00EE6C12">
      <w:pPr>
        <w:pStyle w:val="ListParagraph"/>
      </w:pPr>
      <w:r>
        <w:t>Developed, identified and executed content marketing strategies and editorial roll-out schedules</w:t>
      </w:r>
    </w:p>
    <w:p w14:paraId="78832D24" w14:textId="77777777" w:rsidR="00B24D33" w:rsidRDefault="00FB00B2" w:rsidP="00B24D33">
      <w:pPr>
        <w:pStyle w:val="ListParagraph"/>
      </w:pPr>
      <w:r>
        <w:t>Grew base of followers on Facebook and Twitter from 0 to 128 in under two months with no marketing budget</w:t>
      </w:r>
    </w:p>
    <w:p w14:paraId="5B67C70C" w14:textId="22C3EC77" w:rsidR="00FB00B2" w:rsidRPr="00215334" w:rsidRDefault="00FB00B2" w:rsidP="00FB00B2">
      <w:pPr>
        <w:pStyle w:val="Heading2"/>
      </w:pPr>
      <w:r>
        <w:rPr>
          <w:sz w:val="22"/>
          <w:szCs w:val="22"/>
        </w:rPr>
        <w:t>Editor-in-Chief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156C54">
        <w:tab/>
      </w:r>
      <w:r>
        <w:t>2010-2011</w:t>
      </w:r>
      <w:r>
        <w:br/>
        <w:t xml:space="preserve">On the Danforth Magazine </w:t>
      </w:r>
      <w:r>
        <w:rPr>
          <w:b w:val="0"/>
        </w:rPr>
        <w:t>–</w:t>
      </w:r>
      <w:r w:rsidRPr="00E216F9">
        <w:rPr>
          <w:b w:val="0"/>
        </w:rPr>
        <w:t xml:space="preserve"> </w:t>
      </w:r>
      <w:r w:rsidR="004A168F">
        <w:rPr>
          <w:b w:val="0"/>
        </w:rPr>
        <w:t>Local Toronto biannual student-produced magazine</w:t>
      </w:r>
    </w:p>
    <w:p w14:paraId="374BF2B3" w14:textId="77777777" w:rsidR="00FB00B2" w:rsidRDefault="004A168F" w:rsidP="004A168F">
      <w:pPr>
        <w:pStyle w:val="ListParagraph"/>
      </w:pPr>
      <w:r>
        <w:t>Directed and managed a team of 32 in the production of an unprecedented 68-page spring issue of the magazine that netted the highest production budget from advertising sales in the history of the publication</w:t>
      </w:r>
    </w:p>
    <w:p w14:paraId="77AA809C" w14:textId="77777777" w:rsidR="004A168F" w:rsidRDefault="004A168F" w:rsidP="004A168F">
      <w:pPr>
        <w:pStyle w:val="ListParagraph"/>
      </w:pPr>
      <w:r>
        <w:t>Lead all teams across editorial, sales, design and production departments</w:t>
      </w:r>
    </w:p>
    <w:p w14:paraId="6314DABA" w14:textId="77777777" w:rsidR="004A168F" w:rsidRDefault="004A168F" w:rsidP="004A168F">
      <w:pPr>
        <w:pStyle w:val="ListParagraph"/>
      </w:pPr>
      <w:r>
        <w:t>Developed brand positioning, vision, personality and editorial content while assuming a hands-on role in conceptualizing, writing, editing, interviewing, designing, selling ads, prepress preparation and proofing activities</w:t>
      </w:r>
    </w:p>
    <w:p w14:paraId="32180DBA" w14:textId="77777777" w:rsidR="004A168F" w:rsidRDefault="004A168F" w:rsidP="004A168F">
      <w:pPr>
        <w:pStyle w:val="ListParagraph"/>
      </w:pPr>
      <w:r>
        <w:t>Chaired weekly editorial meetings to establish schedules, reinforce deadlines, foster teamwork and a results-oriented work ethic</w:t>
      </w:r>
    </w:p>
    <w:p w14:paraId="5FD37195" w14:textId="515355CA" w:rsidR="004A168F" w:rsidRPr="00215334" w:rsidRDefault="004A168F" w:rsidP="004A168F">
      <w:pPr>
        <w:pStyle w:val="Heading2"/>
      </w:pPr>
      <w:r>
        <w:rPr>
          <w:sz w:val="22"/>
          <w:szCs w:val="22"/>
        </w:rPr>
        <w:t>Internships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156C54">
        <w:tab/>
        <w:t xml:space="preserve"> </w:t>
      </w:r>
      <w:r>
        <w:t>2005; 2011; 2012</w:t>
      </w:r>
      <w:r>
        <w:br/>
        <w:t xml:space="preserve">John Wiley &amp; Sons; Penguin Group UK; Kobo </w:t>
      </w:r>
      <w:r>
        <w:rPr>
          <w:b w:val="0"/>
        </w:rPr>
        <w:t>–</w:t>
      </w:r>
      <w:r w:rsidRPr="00E216F9">
        <w:rPr>
          <w:b w:val="0"/>
        </w:rPr>
        <w:t xml:space="preserve"> </w:t>
      </w:r>
      <w:r>
        <w:rPr>
          <w:b w:val="0"/>
        </w:rPr>
        <w:t>Global publishing companies</w:t>
      </w:r>
    </w:p>
    <w:p w14:paraId="4DB9593D" w14:textId="77777777" w:rsidR="004A168F" w:rsidRDefault="004A168F" w:rsidP="004A168F">
      <w:pPr>
        <w:pStyle w:val="ListParagraph"/>
      </w:pPr>
      <w:r w:rsidRPr="0034485B">
        <w:rPr>
          <w:b/>
        </w:rPr>
        <w:t>John Wiley &amp; Sons</w:t>
      </w:r>
      <w:r>
        <w:t>: Gained a broad range of publishing experience in editorial, sales, publicity, production, human resources and customer service departments</w:t>
      </w:r>
    </w:p>
    <w:p w14:paraId="5AA15984" w14:textId="77777777" w:rsidR="0034485B" w:rsidRDefault="0034485B" w:rsidP="004A168F">
      <w:pPr>
        <w:pStyle w:val="ListParagraph"/>
      </w:pPr>
      <w:r w:rsidRPr="0034485B">
        <w:rPr>
          <w:b/>
        </w:rPr>
        <w:t>Penguin Group UK</w:t>
      </w:r>
      <w:r>
        <w:t>: Authored a children’s book licensing LEGO and Pirates of the Caribbean; copyedited and proofread book manuscripts; created Excel databases for tracking licensing contracts; performed cartographic and image indexing for Rough Guides travel books</w:t>
      </w:r>
    </w:p>
    <w:p w14:paraId="7AF40D6B" w14:textId="77777777" w:rsidR="0034485B" w:rsidRPr="00215334" w:rsidRDefault="0034485B" w:rsidP="004A168F">
      <w:pPr>
        <w:pStyle w:val="ListParagraph"/>
      </w:pPr>
      <w:r>
        <w:rPr>
          <w:b/>
        </w:rPr>
        <w:t>Kobo</w:t>
      </w:r>
      <w:r w:rsidRPr="0034485B">
        <w:t>:</w:t>
      </w:r>
      <w:r>
        <w:t xml:space="preserve"> Performed merchandising activities for international e-retail website storefronts (UK, AUS, NZ, NL, FR); assisted in launch of localized storefronts for South Africa and Portugal; wrote and edited website, Facebook, and email newsletter copy reaching millions of customers worldwide; trained new interns</w:t>
      </w:r>
    </w:p>
    <w:p w14:paraId="7FB3B45C" w14:textId="77777777" w:rsidR="003B1A16" w:rsidRPr="00514DC5" w:rsidRDefault="001A2EA3" w:rsidP="00403579">
      <w:pPr>
        <w:pStyle w:val="Heading1"/>
        <w:tabs>
          <w:tab w:val="clear" w:pos="2250"/>
        </w:tabs>
        <w:rPr>
          <w:color w:val="E36C0A" w:themeColor="accent6" w:themeShade="BF"/>
          <w:szCs w:val="12"/>
        </w:rPr>
      </w:pPr>
      <w:r w:rsidRPr="00514DC5">
        <w:rPr>
          <w:color w:val="E36C0A" w:themeColor="accent6" w:themeShade="BF"/>
        </w:rPr>
        <w:t>EDUCATION, PROFESSIONAL DEVELOPMENT &amp; AFFILIATIONS</w:t>
      </w:r>
    </w:p>
    <w:p w14:paraId="2C1B1C3E" w14:textId="050F07F2" w:rsidR="001A0DD6" w:rsidRDefault="001A0DD6" w:rsidP="00156C54">
      <w:pPr>
        <w:pStyle w:val="Heading2"/>
        <w:tabs>
          <w:tab w:val="right" w:pos="9781"/>
        </w:tabs>
      </w:pPr>
      <w:r>
        <w:t>Master of Professional Communication</w:t>
      </w:r>
      <w:r>
        <w:tab/>
      </w:r>
      <w:r w:rsidR="00156C54">
        <w:t xml:space="preserve">   </w:t>
      </w:r>
      <w:r>
        <w:t>2013-2014</w:t>
      </w:r>
    </w:p>
    <w:p w14:paraId="271742E1" w14:textId="77777777" w:rsidR="001A0DD6" w:rsidRDefault="001A0DD6" w:rsidP="001A0DD6">
      <w:pPr>
        <w:pStyle w:val="ListParagraph"/>
      </w:pPr>
      <w:r>
        <w:t>Ryerson University, Toronto</w:t>
      </w:r>
      <w:r w:rsidRPr="001A2EA3">
        <w:t>,</w:t>
      </w:r>
      <w:r>
        <w:t xml:space="preserve"> Ontario</w:t>
      </w:r>
      <w:r w:rsidR="00857459">
        <w:t>; GPA: TBD</w:t>
      </w:r>
    </w:p>
    <w:p w14:paraId="426D68BC" w14:textId="2CB06F0F" w:rsidR="001A0DD6" w:rsidRDefault="001A0DD6" w:rsidP="00156C54">
      <w:pPr>
        <w:pStyle w:val="Heading2"/>
        <w:tabs>
          <w:tab w:val="right" w:pos="9781"/>
        </w:tabs>
      </w:pPr>
      <w:r>
        <w:t>Post-Graduate Diploma with High Honours in Book and Magazine Publishing</w:t>
      </w:r>
      <w:r>
        <w:tab/>
      </w:r>
      <w:r w:rsidR="00156C54">
        <w:t xml:space="preserve">   </w:t>
      </w:r>
      <w:r>
        <w:t>2010-2011</w:t>
      </w:r>
    </w:p>
    <w:p w14:paraId="7A57DA92" w14:textId="77777777" w:rsidR="001A0DD6" w:rsidRDefault="001A0DD6" w:rsidP="001A0DD6">
      <w:pPr>
        <w:pStyle w:val="ListParagraph"/>
      </w:pPr>
      <w:r>
        <w:t>Centennial College, Toronto</w:t>
      </w:r>
      <w:r w:rsidRPr="001A2EA3">
        <w:t>,</w:t>
      </w:r>
      <w:r>
        <w:t xml:space="preserve"> Ontario</w:t>
      </w:r>
      <w:r w:rsidR="00857459">
        <w:t>; GPA: 4.3/4.5 (cumulative)</w:t>
      </w:r>
    </w:p>
    <w:p w14:paraId="176910EC" w14:textId="77777777" w:rsidR="001A2EA3" w:rsidRPr="003D0BD2" w:rsidRDefault="004C3A69" w:rsidP="00156C54">
      <w:pPr>
        <w:pStyle w:val="Heading2"/>
        <w:tabs>
          <w:tab w:val="right" w:pos="9781"/>
        </w:tabs>
      </w:pPr>
      <w:r>
        <w:t xml:space="preserve">Honours </w:t>
      </w:r>
      <w:r w:rsidR="001A2EA3">
        <w:t>Ba</w:t>
      </w:r>
      <w:r w:rsidR="006739E2">
        <w:t xml:space="preserve">chelor of </w:t>
      </w:r>
      <w:r>
        <w:t>Science with Distinction</w:t>
      </w:r>
      <w:r w:rsidR="006739E2">
        <w:t xml:space="preserve"> in </w:t>
      </w:r>
      <w:r>
        <w:t>Psychology &amp; English</w:t>
      </w:r>
      <w:r w:rsidR="00215334">
        <w:tab/>
      </w:r>
      <w:r>
        <w:t>2006-2010</w:t>
      </w:r>
    </w:p>
    <w:p w14:paraId="34BAE735" w14:textId="77777777" w:rsidR="001A2EA3" w:rsidRDefault="006739E2" w:rsidP="00426ECE">
      <w:pPr>
        <w:pStyle w:val="ListParagraph"/>
      </w:pPr>
      <w:r>
        <w:t xml:space="preserve">University of </w:t>
      </w:r>
      <w:r w:rsidR="004C3A69">
        <w:t>Toronto</w:t>
      </w:r>
      <w:r>
        <w:t xml:space="preserve">, </w:t>
      </w:r>
      <w:r w:rsidR="004C3A69">
        <w:t>Toronto</w:t>
      </w:r>
      <w:r w:rsidR="001A2EA3" w:rsidRPr="001A2EA3">
        <w:t>,</w:t>
      </w:r>
      <w:r>
        <w:t xml:space="preserve"> </w:t>
      </w:r>
      <w:r w:rsidR="004C3A69">
        <w:t>Ontario</w:t>
      </w:r>
      <w:r w:rsidR="00857459">
        <w:t>; GPA: 3.8/4.0 (final year)</w:t>
      </w:r>
    </w:p>
    <w:p w14:paraId="01449BF2" w14:textId="77777777" w:rsidR="001A2EA3" w:rsidRPr="001A2EA3" w:rsidRDefault="001A2EA3" w:rsidP="00156C54">
      <w:pPr>
        <w:pStyle w:val="Heading2"/>
        <w:contextualSpacing/>
      </w:pPr>
      <w:r w:rsidRPr="001A2EA3">
        <w:t>Affiliations</w:t>
      </w:r>
    </w:p>
    <w:p w14:paraId="401F5587" w14:textId="77777777" w:rsidR="001A2EA3" w:rsidRPr="00271236" w:rsidRDefault="001A2EA3" w:rsidP="00156C54">
      <w:pPr>
        <w:pStyle w:val="ListParagraph"/>
      </w:pPr>
      <w:r w:rsidRPr="00B41781">
        <w:rPr>
          <w:b/>
        </w:rPr>
        <w:t xml:space="preserve">Member of the </w:t>
      </w:r>
      <w:r w:rsidR="004C3A69">
        <w:rPr>
          <w:b/>
        </w:rPr>
        <w:t>International Association of Business Communicators</w:t>
      </w:r>
      <w:r w:rsidR="001A0DD6">
        <w:rPr>
          <w:b/>
        </w:rPr>
        <w:t xml:space="preserve"> (IABC)</w:t>
      </w:r>
    </w:p>
    <w:p w14:paraId="0D20E1E1" w14:textId="77777777" w:rsidR="001A0DD6" w:rsidRPr="0080047C" w:rsidRDefault="004C3A69" w:rsidP="00156C54">
      <w:pPr>
        <w:pStyle w:val="ListParagraph"/>
      </w:pPr>
      <w:r>
        <w:rPr>
          <w:b/>
        </w:rPr>
        <w:t>Me</w:t>
      </w:r>
      <w:r w:rsidR="001A0DD6">
        <w:rPr>
          <w:b/>
        </w:rPr>
        <w:t>mber of the Professional Writer</w:t>
      </w:r>
      <w:r>
        <w:rPr>
          <w:b/>
        </w:rPr>
        <w:t>s Association of Canada</w:t>
      </w:r>
      <w:r w:rsidR="001A0DD6">
        <w:rPr>
          <w:b/>
        </w:rPr>
        <w:t xml:space="preserve"> (PWAC)</w:t>
      </w:r>
    </w:p>
    <w:p w14:paraId="2755F87B" w14:textId="282A445A" w:rsidR="0080047C" w:rsidRDefault="0080047C" w:rsidP="00156C54">
      <w:pPr>
        <w:pStyle w:val="ListParagraph"/>
      </w:pPr>
      <w:r>
        <w:rPr>
          <w:b/>
        </w:rPr>
        <w:t>Board Member of the Ryerson Professional Communication Alumni Association (PCAA)</w:t>
      </w:r>
    </w:p>
    <w:p w14:paraId="41863EC5" w14:textId="77777777" w:rsidR="001A0DD6" w:rsidRPr="00514DC5" w:rsidRDefault="001A0DD6" w:rsidP="001A0DD6">
      <w:pPr>
        <w:pStyle w:val="Heading1"/>
        <w:tabs>
          <w:tab w:val="clear" w:pos="2250"/>
        </w:tabs>
        <w:rPr>
          <w:color w:val="E36C0A" w:themeColor="accent6" w:themeShade="BF"/>
          <w:szCs w:val="12"/>
        </w:rPr>
      </w:pPr>
      <w:r w:rsidRPr="00514DC5">
        <w:rPr>
          <w:color w:val="E36C0A" w:themeColor="accent6" w:themeShade="BF"/>
        </w:rPr>
        <w:t>AWARDS</w:t>
      </w:r>
    </w:p>
    <w:p w14:paraId="5622D0B9" w14:textId="560E3C08" w:rsidR="001A0DD6" w:rsidRDefault="001A0DD6" w:rsidP="001A0DD6">
      <w:pPr>
        <w:rPr>
          <w:b/>
        </w:rPr>
      </w:pPr>
      <w:r w:rsidRPr="001A0DD6">
        <w:rPr>
          <w:b/>
        </w:rPr>
        <w:t>International Association of Business Communicators (IABC) Gold Quill Award</w:t>
      </w:r>
      <w:r w:rsidRPr="001A0DD6">
        <w:rPr>
          <w:b/>
        </w:rPr>
        <w:tab/>
      </w:r>
      <w:r w:rsidRPr="001A0DD6">
        <w:rPr>
          <w:b/>
        </w:rPr>
        <w:tab/>
      </w:r>
      <w:r w:rsidRPr="001A0DD6">
        <w:rPr>
          <w:b/>
        </w:rPr>
        <w:tab/>
      </w:r>
      <w:r w:rsidRPr="001A0DD6">
        <w:rPr>
          <w:b/>
        </w:rPr>
        <w:tab/>
      </w:r>
      <w:r w:rsidRPr="001A0DD6">
        <w:rPr>
          <w:b/>
        </w:rPr>
        <w:tab/>
        <w:t xml:space="preserve">          </w:t>
      </w:r>
      <w:r w:rsidR="00156C54">
        <w:rPr>
          <w:b/>
        </w:rPr>
        <w:tab/>
        <w:t xml:space="preserve">         </w:t>
      </w:r>
      <w:r w:rsidRPr="001A0DD6">
        <w:rPr>
          <w:b/>
        </w:rPr>
        <w:t>2014</w:t>
      </w:r>
    </w:p>
    <w:p w14:paraId="10AE3C26" w14:textId="77777777" w:rsidR="001A0DD6" w:rsidRDefault="00F55365" w:rsidP="001A0DD6">
      <w:pPr>
        <w:pStyle w:val="ListParagraph"/>
      </w:pPr>
      <w:r>
        <w:t>Internationally recognized award</w:t>
      </w:r>
      <w:r w:rsidR="001A0DD6">
        <w:t xml:space="preserve"> for excellence in communication strategy</w:t>
      </w:r>
      <w:r w:rsidR="00393C4C">
        <w:t>; received over 800 entries worldwide in 2014</w:t>
      </w:r>
    </w:p>
    <w:p w14:paraId="074649B6" w14:textId="77777777" w:rsidR="001A0DD6" w:rsidRDefault="001A0DD6" w:rsidP="001A0DD6">
      <w:pPr>
        <w:pStyle w:val="ListParagraph"/>
      </w:pPr>
      <w:r>
        <w:t xml:space="preserve">Project: </w:t>
      </w:r>
      <w:r w:rsidR="00F55365">
        <w:t>A Content Strategy Report produced for the RTA School of Media at Ryerson University in Toronto</w:t>
      </w:r>
    </w:p>
    <w:p w14:paraId="2E867EAB" w14:textId="7B21DF56" w:rsidR="001A0DD6" w:rsidRPr="001A0DD6" w:rsidRDefault="00F55365" w:rsidP="001A0DD6">
      <w:pPr>
        <w:rPr>
          <w:b/>
        </w:rPr>
      </w:pPr>
      <w:r w:rsidRPr="00F55365">
        <w:rPr>
          <w:b/>
        </w:rPr>
        <w:t>Ryerson University Master of Professional Communication Graduate Award</w:t>
      </w:r>
      <w:r w:rsidRPr="00F55365">
        <w:rPr>
          <w:b/>
        </w:rPr>
        <w:tab/>
      </w:r>
      <w:r w:rsidRPr="00F55365">
        <w:rPr>
          <w:b/>
        </w:rPr>
        <w:tab/>
      </w:r>
      <w:r w:rsidRPr="00F55365">
        <w:rPr>
          <w:b/>
        </w:rPr>
        <w:tab/>
      </w:r>
      <w:r w:rsidRPr="00F55365">
        <w:rPr>
          <w:b/>
        </w:rPr>
        <w:tab/>
      </w:r>
      <w:r w:rsidRPr="00F55365">
        <w:rPr>
          <w:b/>
        </w:rPr>
        <w:tab/>
        <w:t xml:space="preserve"> </w:t>
      </w:r>
      <w:r>
        <w:rPr>
          <w:b/>
        </w:rPr>
        <w:t xml:space="preserve">     </w:t>
      </w:r>
      <w:r w:rsidRPr="00F55365">
        <w:rPr>
          <w:b/>
        </w:rPr>
        <w:t xml:space="preserve">   </w:t>
      </w:r>
      <w:r w:rsidR="00156C54">
        <w:rPr>
          <w:b/>
        </w:rPr>
        <w:tab/>
        <w:t xml:space="preserve">        </w:t>
      </w:r>
      <w:bookmarkStart w:id="1" w:name="_GoBack"/>
      <w:bookmarkEnd w:id="1"/>
      <w:r w:rsidRPr="00F55365">
        <w:rPr>
          <w:b/>
        </w:rPr>
        <w:t xml:space="preserve"> 2013</w:t>
      </w:r>
    </w:p>
    <w:sectPr w:rsidR="001A0DD6" w:rsidRPr="001A0DD6" w:rsidSect="00156C54">
      <w:footerReference w:type="default" r:id="rId13"/>
      <w:type w:val="continuous"/>
      <w:pgSz w:w="12240" w:h="15840" w:code="1"/>
      <w:pgMar w:top="851" w:right="1191" w:bottom="794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BD00B" w14:textId="77777777" w:rsidR="008D0F4C" w:rsidRDefault="008D0F4C" w:rsidP="00D954A5">
      <w:r>
        <w:separator/>
      </w:r>
    </w:p>
  </w:endnote>
  <w:endnote w:type="continuationSeparator" w:id="0">
    <w:p w14:paraId="76AA61D9" w14:textId="77777777" w:rsidR="008D0F4C" w:rsidRDefault="008D0F4C" w:rsidP="00D9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388"/>
      <w:gridCol w:w="1056"/>
    </w:tblGrid>
    <w:tr w:rsidR="008D0F4C" w14:paraId="73885FBF" w14:textId="77777777">
      <w:trPr>
        <w:jc w:val="right"/>
      </w:trPr>
      <w:tc>
        <w:tcPr>
          <w:tcW w:w="0" w:type="auto"/>
        </w:tcPr>
        <w:p w14:paraId="10318B06" w14:textId="77777777" w:rsidR="008D0F4C" w:rsidRPr="00836502" w:rsidRDefault="008D0F4C">
          <w:pPr>
            <w:pStyle w:val="Footer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Nicola Brown</w:t>
          </w:r>
        </w:p>
      </w:tc>
      <w:tc>
        <w:tcPr>
          <w:tcW w:w="0" w:type="auto"/>
        </w:tcPr>
        <w:p w14:paraId="57AF1A14" w14:textId="77777777" w:rsidR="008D0F4C" w:rsidRDefault="008D0F4C">
          <w:pPr>
            <w:pStyle w:val="Footer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56F6B01" wp14:editId="3C6923DE">
                    <wp:extent cx="495300" cy="481965"/>
                    <wp:effectExtent l="0" t="0" r="38100" b="26035"/>
                    <wp:docPr id="1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3739E3" w14:textId="77777777" w:rsidR="008D0F4C" w:rsidRDefault="008D0F4C" w:rsidP="009D08E1">
                                  <w:pPr>
                                    <w:spacing w:line="240" w:lineRule="auto"/>
                                  </w:pPr>
                                  <w:r w:rsidRPr="009D08E1">
                                    <w:rPr>
                                      <w:rFonts w:ascii="Trebuchet MS" w:hAnsi="Trebuchet MS"/>
                                    </w:rPr>
                                    <w:fldChar w:fldCharType="begin"/>
                                  </w:r>
                                  <w:r w:rsidRPr="009D08E1">
                                    <w:rPr>
                                      <w:rFonts w:ascii="Trebuchet MS" w:hAnsi="Trebuchet MS"/>
                                    </w:rPr>
                                    <w:instrText xml:space="preserve"> PAGE  \* Arabic  \* MERGEFORMAT </w:instrText>
                                  </w:r>
                                  <w:r w:rsidRPr="009D08E1">
                                    <w:rPr>
                                      <w:rFonts w:ascii="Trebuchet MS" w:hAnsi="Trebuchet MS"/>
                                    </w:rPr>
                                    <w:fldChar w:fldCharType="separate"/>
                                  </w:r>
                                  <w:r w:rsidR="00156C54">
                                    <w:rPr>
                                      <w:rFonts w:ascii="Trebuchet MS" w:hAnsi="Trebuchet MS"/>
                                      <w:noProof/>
                                    </w:rPr>
                                    <w:t>2</w:t>
                                  </w:r>
                                  <w:r w:rsidRPr="009D08E1">
                                    <w:rPr>
                                      <w:rFonts w:ascii="Trebuchet MS" w:hAnsi="Trebuchet MS"/>
                                    </w:rPr>
                                    <w:fldChar w:fldCharType="end"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PAGE  \* ArabicDash  \* MERGEFORMAT </w:instrText>
                                  </w:r>
                                  <w:r>
                                    <w:fldChar w:fldCharType="separate"/>
                                  </w:r>
                                  <w:r w:rsidR="00156C54" w:rsidRPr="00156C54">
                                    <w:rPr>
                                      <w:noProof/>
                                    </w:rPr>
                                    <w:t xml:space="preserve">Error! Unknown </w:t>
                                  </w:r>
                                  <w:r w:rsidR="00156C54">
                                    <w:rPr>
                                      <w:b/>
                                      <w:noProof/>
                                    </w:rPr>
                                    <w:t>switch argument.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3" o:spid="_x0000_s1026" style="width:39pt;height:37.95pt;flip:x y;mso-position-horizontal-relative:char;mso-position-vertical-relative:line" coordorigin="8754,11945" coordsize="2880,28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">
                    <v:rect id="Rectangle 4" o:spid="_x0000_s1027" style="position:absolute;left:10194;top:11945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6ZYqwwAA&#10;ANoAAAAPAAAAZHJzL2Rvd25yZXYueG1sRI9Ba8JAFITvhf6H5RW8SN3Ug5HoGkKJYOnJKD0/ss8k&#10;TfZtyG416a/vCkKPw8x8w2zT0XTiSoNrLCt4W0QgiEurG64UnE/71zUI55E1dpZJwUQO0t3z0xYT&#10;bW98pGvhKxEg7BJUUHvfJ1K6siaDbmF74uBd7GDQBzlUUg94C3DTyWUUraTBhsNCjT2911S2xY9R&#10;0Ofz/dR8dvZrirPfuac2/vjOlZq9jNkGhKfR/4cf7YNWsIT7lXAD5O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6ZYqwwAAANoAAAAPAAAAAAAAAAAAAAAAAJcCAABkcnMvZG93&#10;bnJldi54bWxQSwUGAAAAAAQABAD1AAAAhwMAAAAA&#10;" fillcolor="#f2f2f2 [3052]" strokecolor="white [3212]" strokeweight="1pt">
                      <v:shadow color="#d8d8d8 [2732]" opacity="1" mv:blur="0" offset="3pt,3pt"/>
                    </v:rect>
                    <v:rect id="Rectangle 5" o:spid="_x0000_s1028" style="position:absolute;left:10194;top:13364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r5ywAAA&#10;ANoAAAAPAAAAZHJzL2Rvd25yZXYueG1sRE9da4MwFH0f7D+EW9jbjHYwijMtpbNQOlqYyp4v5k6l&#10;5kZMat2/XwaDPh7Od7aZTS8mGl1nWUESxSCIa6s7bhRU5f55BcJ5ZI29ZVLwQw4268eHDFNtb/xJ&#10;U+EbEULYpaig9X5IpXR1SwZdZAfiwH3b0aAPcGykHvEWwk0vl3H8Kg12HBpaHGjXUn0pribMOF/e&#10;820+nY5J+XWMqw/qTuas1NNi3r6B8DT7u/jffdAKXuDvSvCDXP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lr5ywAAAANoAAAAPAAAAAAAAAAAAAAAAAJcCAABkcnMvZG93bnJl&#10;di54bWxQSwUGAAAAAAQABAD1AAAAhAMAAAAA&#10;" fillcolor="#e36c0a [2409]" strokecolor="white [3212]" strokeweight="1pt">
                      <v:shadow color="#d8d8d8 [2732]" opacity="1" mv:blur="0" offset="3pt,3pt"/>
                    </v:rect>
                    <v:rect id="Rectangle 6" o:spid="_x0000_s1029" style="position:absolute;left:8754;top:13364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TKvFxAAA&#10;ANoAAAAPAAAAZHJzL2Rvd25yZXYueG1sRI/NasMwEITvgb6D2EIvIZFTSlIcy8EEG1p6yg89L9bW&#10;dmOtjKU6dp++KgRyHGbmGybZjaYVA/WusaxgtYxAEJdWN1wpOJ+KxSsI55E1tpZJwUQOdunDLMFY&#10;2ysfaDj6SgQIuxgV1N53sZSurMmgW9qOOHhftjfog+wrqXu8Brhp5XMUraXBhsNCjR3tayovxx+j&#10;oMvnxdR8tPZz2mS/c0+Xzft3rtTT45htQXga/T18a79pBS/wfyXcAJ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EyrxcQAAADaAAAADwAAAAAAAAAAAAAAAACXAgAAZHJzL2Rv&#10;d25yZXYueG1sUEsFBgAAAAAEAAQA9QAAAIgDAAAAAA==&#10;" fillcolor="#f2f2f2 [3052]" strokecolor="white [3212]" strokeweight="1pt">
                      <v:shadow color="#d8d8d8 [2732]" opacity="1" mv:blur="0" offset="3pt,3pt"/>
                      <v:textbox>
                        <w:txbxContent>
                          <w:p w14:paraId="533739E3" w14:textId="77777777" w:rsidR="008D0F4C" w:rsidRDefault="008D0F4C" w:rsidP="009D08E1">
                            <w:pPr>
                              <w:spacing w:line="240" w:lineRule="auto"/>
                            </w:pPr>
                            <w:r w:rsidRPr="009D08E1">
                              <w:rPr>
                                <w:rFonts w:ascii="Trebuchet MS" w:hAnsi="Trebuchet MS"/>
                              </w:rPr>
                              <w:fldChar w:fldCharType="begin"/>
                            </w:r>
                            <w:r w:rsidRPr="009D08E1">
                              <w:rPr>
                                <w:rFonts w:ascii="Trebuchet MS" w:hAnsi="Trebuchet MS"/>
                              </w:rPr>
                              <w:instrText xml:space="preserve"> PAGE  \* Arabic  \* MERGEFORMAT </w:instrText>
                            </w:r>
                            <w:r w:rsidRPr="009D08E1">
                              <w:rPr>
                                <w:rFonts w:ascii="Trebuchet MS" w:hAnsi="Trebuchet MS"/>
                              </w:rPr>
                              <w:fldChar w:fldCharType="separate"/>
                            </w:r>
                            <w:r w:rsidR="00156C54">
                              <w:rPr>
                                <w:rFonts w:ascii="Trebuchet MS" w:hAnsi="Trebuchet MS"/>
                                <w:noProof/>
                              </w:rPr>
                              <w:t>2</w:t>
                            </w:r>
                            <w:r w:rsidRPr="009D08E1">
                              <w:rPr>
                                <w:rFonts w:ascii="Trebuchet MS" w:hAnsi="Trebuchet MS"/>
                              </w:rP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PAGE  \* ArabicDash  \* MERGEFORMAT </w:instrText>
                            </w:r>
                            <w:r>
                              <w:fldChar w:fldCharType="separate"/>
                            </w:r>
                            <w:r w:rsidR="00156C54" w:rsidRPr="00156C54">
                              <w:rPr>
                                <w:noProof/>
                              </w:rPr>
                              <w:t xml:space="preserve">Error! Unknown </w:t>
                            </w:r>
                            <w:r w:rsidR="00156C54">
                              <w:rPr>
                                <w:b/>
                                <w:noProof/>
                              </w:rPr>
                              <w:t>switch argument.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</w:tr>
  </w:tbl>
  <w:p w14:paraId="51CE08E3" w14:textId="77777777" w:rsidR="008D0F4C" w:rsidRDefault="008D0F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8C4EC" w14:textId="77777777" w:rsidR="008D0F4C" w:rsidRDefault="008D0F4C" w:rsidP="00D954A5">
      <w:r>
        <w:separator/>
      </w:r>
    </w:p>
  </w:footnote>
  <w:footnote w:type="continuationSeparator" w:id="0">
    <w:p w14:paraId="7D19F569" w14:textId="77777777" w:rsidR="008D0F4C" w:rsidRDefault="008D0F4C" w:rsidP="00D9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5686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4E13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172C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64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AACF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BEBD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2E2F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74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B26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FEB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BF7E0A"/>
    <w:multiLevelType w:val="multilevel"/>
    <w:tmpl w:val="5242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65DE7"/>
    <w:multiLevelType w:val="hybridMultilevel"/>
    <w:tmpl w:val="0BBEBEDA"/>
    <w:lvl w:ilvl="0" w:tplc="4E4ABB26">
      <w:start w:val="1"/>
      <w:numFmt w:val="bullet"/>
      <w:pStyle w:val="ListBullet"/>
      <w:lvlText w:val=""/>
      <w:lvlJc w:val="left"/>
      <w:pPr>
        <w:ind w:left="502" w:hanging="360"/>
      </w:pPr>
      <w:rPr>
        <w:rFonts w:ascii="Symbol" w:hAnsi="Symbol" w:hint="default"/>
        <w:color w:val="595959"/>
        <w:sz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3A4321A"/>
    <w:multiLevelType w:val="hybridMultilevel"/>
    <w:tmpl w:val="95068D42"/>
    <w:lvl w:ilvl="0" w:tplc="B24823A2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B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4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E3"/>
    <w:rsid w:val="0002465D"/>
    <w:rsid w:val="00043886"/>
    <w:rsid w:val="000D0A69"/>
    <w:rsid w:val="000D1E38"/>
    <w:rsid w:val="001308BE"/>
    <w:rsid w:val="001314FC"/>
    <w:rsid w:val="00156C54"/>
    <w:rsid w:val="00156F0A"/>
    <w:rsid w:val="0019363E"/>
    <w:rsid w:val="001A0DD6"/>
    <w:rsid w:val="001A2EA3"/>
    <w:rsid w:val="001B3C28"/>
    <w:rsid w:val="00215334"/>
    <w:rsid w:val="00247573"/>
    <w:rsid w:val="002A2299"/>
    <w:rsid w:val="002C026D"/>
    <w:rsid w:val="0034485B"/>
    <w:rsid w:val="00385845"/>
    <w:rsid w:val="00393C4C"/>
    <w:rsid w:val="003B1A16"/>
    <w:rsid w:val="003F1A09"/>
    <w:rsid w:val="004014B4"/>
    <w:rsid w:val="00403579"/>
    <w:rsid w:val="00410055"/>
    <w:rsid w:val="00426ECE"/>
    <w:rsid w:val="004A168F"/>
    <w:rsid w:val="004C3A69"/>
    <w:rsid w:val="004D76F2"/>
    <w:rsid w:val="00514DC5"/>
    <w:rsid w:val="0054609F"/>
    <w:rsid w:val="005556FD"/>
    <w:rsid w:val="0057722D"/>
    <w:rsid w:val="00623AF4"/>
    <w:rsid w:val="006262B7"/>
    <w:rsid w:val="00657FBD"/>
    <w:rsid w:val="006739E2"/>
    <w:rsid w:val="00697F56"/>
    <w:rsid w:val="006B30AC"/>
    <w:rsid w:val="006B4132"/>
    <w:rsid w:val="006C6A2B"/>
    <w:rsid w:val="00717AE3"/>
    <w:rsid w:val="007237AA"/>
    <w:rsid w:val="007C296A"/>
    <w:rsid w:val="0080047C"/>
    <w:rsid w:val="008221B5"/>
    <w:rsid w:val="00836502"/>
    <w:rsid w:val="00857459"/>
    <w:rsid w:val="00881302"/>
    <w:rsid w:val="008857EB"/>
    <w:rsid w:val="008C2EA7"/>
    <w:rsid w:val="008C43AD"/>
    <w:rsid w:val="008D0F4C"/>
    <w:rsid w:val="008E34DC"/>
    <w:rsid w:val="008F407C"/>
    <w:rsid w:val="00922203"/>
    <w:rsid w:val="00980DCF"/>
    <w:rsid w:val="009D08E1"/>
    <w:rsid w:val="009D54BA"/>
    <w:rsid w:val="00A12CC5"/>
    <w:rsid w:val="00A66B58"/>
    <w:rsid w:val="00AB4811"/>
    <w:rsid w:val="00AB5831"/>
    <w:rsid w:val="00B22BC7"/>
    <w:rsid w:val="00B24D33"/>
    <w:rsid w:val="00B41781"/>
    <w:rsid w:val="00B54D68"/>
    <w:rsid w:val="00B77E3B"/>
    <w:rsid w:val="00BB43C9"/>
    <w:rsid w:val="00C50BE4"/>
    <w:rsid w:val="00C7222F"/>
    <w:rsid w:val="00CC3800"/>
    <w:rsid w:val="00D5463E"/>
    <w:rsid w:val="00D63286"/>
    <w:rsid w:val="00D87DF5"/>
    <w:rsid w:val="00D954A5"/>
    <w:rsid w:val="00DC3297"/>
    <w:rsid w:val="00E216F9"/>
    <w:rsid w:val="00E8217D"/>
    <w:rsid w:val="00EC2DFA"/>
    <w:rsid w:val="00EE1DF5"/>
    <w:rsid w:val="00EE6C12"/>
    <w:rsid w:val="00EE7C6B"/>
    <w:rsid w:val="00F029EA"/>
    <w:rsid w:val="00F55365"/>
    <w:rsid w:val="00F55C53"/>
    <w:rsid w:val="00F931AB"/>
    <w:rsid w:val="00F97908"/>
    <w:rsid w:val="00FB00B2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8CE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53"/>
    <w:pPr>
      <w:spacing w:line="280" w:lineRule="exact"/>
    </w:pPr>
    <w:rPr>
      <w:rFonts w:ascii="Arial Narrow" w:hAnsi="Arial Narrow"/>
      <w:color w:val="595959"/>
    </w:rPr>
  </w:style>
  <w:style w:type="paragraph" w:styleId="Heading1">
    <w:name w:val="heading 1"/>
    <w:aliases w:val="Section Heading"/>
    <w:basedOn w:val="Normal"/>
    <w:next w:val="Normal"/>
    <w:qFormat/>
    <w:rsid w:val="00B54D68"/>
    <w:pPr>
      <w:keepNext/>
      <w:pBdr>
        <w:top w:val="single" w:sz="6" w:space="1" w:color="000000"/>
        <w:bottom w:val="single" w:sz="2" w:space="1" w:color="C0C0C0"/>
      </w:pBdr>
      <w:tabs>
        <w:tab w:val="right" w:pos="2250"/>
      </w:tabs>
      <w:spacing w:before="240" w:after="160" w:line="320" w:lineRule="exact"/>
      <w:outlineLvl w:val="0"/>
    </w:pPr>
    <w:rPr>
      <w:rFonts w:ascii="Trebuchet MS" w:hAnsi="Trebuchet MS"/>
      <w:b/>
      <w:color w:val="990000"/>
      <w:spacing w:val="40"/>
      <w:kern w:val="20"/>
      <w:position w:val="2"/>
      <w:szCs w:val="24"/>
    </w:rPr>
  </w:style>
  <w:style w:type="paragraph" w:styleId="Heading2">
    <w:name w:val="heading 2"/>
    <w:aliases w:val="Job Title"/>
    <w:basedOn w:val="Normal"/>
    <w:next w:val="Normal"/>
    <w:qFormat/>
    <w:rsid w:val="00B41781"/>
    <w:pPr>
      <w:keepNext/>
      <w:keepLines/>
      <w:spacing w:before="120" w:after="60" w:line="240" w:lineRule="auto"/>
      <w:outlineLvl w:val="1"/>
    </w:pPr>
    <w:rPr>
      <w:b/>
    </w:rPr>
  </w:style>
  <w:style w:type="paragraph" w:styleId="Heading3">
    <w:name w:val="heading 3"/>
    <w:aliases w:val="Name"/>
    <w:basedOn w:val="Normal"/>
    <w:next w:val="Normal"/>
    <w:qFormat/>
    <w:rsid w:val="008857EB"/>
    <w:pPr>
      <w:tabs>
        <w:tab w:val="left" w:pos="6660"/>
      </w:tabs>
      <w:spacing w:line="500" w:lineRule="exact"/>
      <w:outlineLvl w:val="2"/>
    </w:pPr>
    <w:rPr>
      <w:rFonts w:ascii="Trebuchet MS" w:hAnsi="Trebuchet MS"/>
      <w:b/>
      <w:sz w:val="44"/>
      <w:szCs w:val="44"/>
    </w:rPr>
  </w:style>
  <w:style w:type="paragraph" w:styleId="Heading4">
    <w:name w:val="heading 4"/>
    <w:aliases w:val="Company"/>
    <w:basedOn w:val="Normal"/>
    <w:next w:val="Normal"/>
    <w:qFormat/>
    <w:rsid w:val="00247573"/>
    <w:pPr>
      <w:spacing w:before="200"/>
      <w:outlineLvl w:val="3"/>
    </w:pPr>
    <w:rPr>
      <w:b/>
      <w:smallCaps/>
      <w:sz w:val="22"/>
    </w:rPr>
  </w:style>
  <w:style w:type="paragraph" w:styleId="Heading5">
    <w:name w:val="heading 5"/>
    <w:basedOn w:val="Normal"/>
    <w:next w:val="Normal"/>
    <w:rsid w:val="004014B4"/>
    <w:pPr>
      <w:keepNext/>
      <w:outlineLvl w:val="4"/>
    </w:pPr>
    <w:rPr>
      <w:rFonts w:ascii="Lucida Sans" w:hAnsi="Lucida San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1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1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502"/>
    <w:rPr>
      <w:rFonts w:ascii="Arial Narrow" w:hAnsi="Arial Narrow"/>
      <w:color w:val="595959"/>
    </w:rPr>
  </w:style>
  <w:style w:type="character" w:styleId="Hyperlink">
    <w:name w:val="Hyperlink"/>
    <w:rsid w:val="004014B4"/>
    <w:rPr>
      <w:color w:val="0000FF"/>
      <w:u w:val="single"/>
    </w:rPr>
  </w:style>
  <w:style w:type="character" w:styleId="FollowedHyperlink">
    <w:name w:val="FollowedHyperlink"/>
    <w:rsid w:val="004014B4"/>
    <w:rPr>
      <w:color w:val="800080"/>
      <w:u w:val="single"/>
    </w:rPr>
  </w:style>
  <w:style w:type="paragraph" w:styleId="BodyText">
    <w:name w:val="Body Text"/>
    <w:aliases w:val="Additional Experience"/>
    <w:basedOn w:val="Normal"/>
    <w:link w:val="BodyTextChar"/>
    <w:qFormat/>
    <w:rsid w:val="00403579"/>
    <w:pPr>
      <w:jc w:val="center"/>
    </w:pPr>
    <w:rPr>
      <w:i/>
    </w:rPr>
  </w:style>
  <w:style w:type="character" w:customStyle="1" w:styleId="BodyTextChar">
    <w:name w:val="Body Text Char"/>
    <w:aliases w:val="Additional Experience Char"/>
    <w:link w:val="BodyText"/>
    <w:rsid w:val="00403579"/>
    <w:rPr>
      <w:rFonts w:ascii="Arial Narrow" w:hAnsi="Arial Narrow"/>
      <w:i/>
      <w:color w:val="595959"/>
    </w:rPr>
  </w:style>
  <w:style w:type="character" w:customStyle="1" w:styleId="apple-converted-space">
    <w:name w:val="apple-converted-space"/>
    <w:basedOn w:val="DefaultParagraphFont"/>
    <w:rsid w:val="00A50A80"/>
  </w:style>
  <w:style w:type="table" w:styleId="TableGrid">
    <w:name w:val="Table Grid"/>
    <w:basedOn w:val="TableNormal"/>
    <w:uiPriority w:val="59"/>
    <w:rsid w:val="00D95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aliases w:val="Address"/>
    <w:basedOn w:val="Normal"/>
    <w:next w:val="Normal"/>
    <w:link w:val="SubtitleChar"/>
    <w:uiPriority w:val="11"/>
    <w:qFormat/>
    <w:rsid w:val="00BB43C9"/>
    <w:rPr>
      <w:rFonts w:ascii="Trebuchet MS" w:hAnsi="Trebuchet MS"/>
      <w:noProof/>
      <w:color w:val="595959" w:themeColor="text1" w:themeTint="A6"/>
      <w:sz w:val="16"/>
      <w:szCs w:val="16"/>
    </w:rPr>
  </w:style>
  <w:style w:type="character" w:customStyle="1" w:styleId="SubtitleChar">
    <w:name w:val="Subtitle Char"/>
    <w:aliases w:val="Address Char"/>
    <w:link w:val="Subtitle"/>
    <w:uiPriority w:val="11"/>
    <w:rsid w:val="00BB43C9"/>
    <w:rPr>
      <w:rFonts w:ascii="Trebuchet MS" w:hAnsi="Trebuchet MS"/>
      <w:noProof/>
      <w:color w:val="595959" w:themeColor="text1" w:themeTint="A6"/>
      <w:sz w:val="16"/>
      <w:szCs w:val="16"/>
    </w:rPr>
  </w:style>
  <w:style w:type="paragraph" w:styleId="ListParagraph">
    <w:name w:val="List Paragraph"/>
    <w:aliases w:val="Duties &amp; Responsibilities"/>
    <w:basedOn w:val="Normal"/>
    <w:uiPriority w:val="34"/>
    <w:qFormat/>
    <w:rsid w:val="00F931AB"/>
    <w:pPr>
      <w:numPr>
        <w:numId w:val="1"/>
      </w:numPr>
      <w:spacing w:after="120" w:line="240" w:lineRule="exact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65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465D"/>
    <w:rPr>
      <w:rFonts w:ascii="Segoe UI" w:hAnsi="Segoe UI" w:cs="Segoe UI"/>
      <w:color w:val="595959"/>
      <w:sz w:val="18"/>
      <w:szCs w:val="18"/>
    </w:rPr>
  </w:style>
  <w:style w:type="paragraph" w:customStyle="1" w:styleId="StyleSubtitleAddressText1">
    <w:name w:val="Style SubtitleAddress + Text 1"/>
    <w:basedOn w:val="Subtitle"/>
    <w:rsid w:val="00BB43C9"/>
  </w:style>
  <w:style w:type="character" w:styleId="SubtleEmphasis">
    <w:name w:val="Subtle Emphasis"/>
    <w:uiPriority w:val="19"/>
    <w:rsid w:val="00215334"/>
    <w:rPr>
      <w:b/>
    </w:rPr>
  </w:style>
  <w:style w:type="paragraph" w:customStyle="1" w:styleId="Profile">
    <w:name w:val="Profile"/>
    <w:basedOn w:val="Normal"/>
    <w:qFormat/>
    <w:rsid w:val="00215334"/>
    <w:pPr>
      <w:jc w:val="both"/>
    </w:pPr>
  </w:style>
  <w:style w:type="paragraph" w:styleId="Title">
    <w:name w:val="Title"/>
    <w:basedOn w:val="Normal"/>
    <w:next w:val="Normal"/>
    <w:link w:val="TitleChar"/>
    <w:uiPriority w:val="10"/>
    <w:rsid w:val="002475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">
    <w:name w:val="List Bullet"/>
    <w:aliases w:val="Skills - List Bullet"/>
    <w:basedOn w:val="ListParagraph"/>
    <w:uiPriority w:val="99"/>
    <w:unhideWhenUsed/>
    <w:qFormat/>
    <w:rsid w:val="00426ECE"/>
    <w:pPr>
      <w:numPr>
        <w:numId w:val="2"/>
      </w:numPr>
      <w:spacing w:after="40" w:line="260" w:lineRule="exact"/>
      <w:ind w:left="97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53"/>
    <w:pPr>
      <w:spacing w:line="280" w:lineRule="exact"/>
    </w:pPr>
    <w:rPr>
      <w:rFonts w:ascii="Arial Narrow" w:hAnsi="Arial Narrow"/>
      <w:color w:val="595959"/>
    </w:rPr>
  </w:style>
  <w:style w:type="paragraph" w:styleId="Heading1">
    <w:name w:val="heading 1"/>
    <w:aliases w:val="Section Heading"/>
    <w:basedOn w:val="Normal"/>
    <w:next w:val="Normal"/>
    <w:qFormat/>
    <w:rsid w:val="00B54D68"/>
    <w:pPr>
      <w:keepNext/>
      <w:pBdr>
        <w:top w:val="single" w:sz="6" w:space="1" w:color="000000"/>
        <w:bottom w:val="single" w:sz="2" w:space="1" w:color="C0C0C0"/>
      </w:pBdr>
      <w:tabs>
        <w:tab w:val="right" w:pos="2250"/>
      </w:tabs>
      <w:spacing w:before="240" w:after="160" w:line="320" w:lineRule="exact"/>
      <w:outlineLvl w:val="0"/>
    </w:pPr>
    <w:rPr>
      <w:rFonts w:ascii="Trebuchet MS" w:hAnsi="Trebuchet MS"/>
      <w:b/>
      <w:color w:val="990000"/>
      <w:spacing w:val="40"/>
      <w:kern w:val="20"/>
      <w:position w:val="2"/>
      <w:szCs w:val="24"/>
    </w:rPr>
  </w:style>
  <w:style w:type="paragraph" w:styleId="Heading2">
    <w:name w:val="heading 2"/>
    <w:aliases w:val="Job Title"/>
    <w:basedOn w:val="Normal"/>
    <w:next w:val="Normal"/>
    <w:qFormat/>
    <w:rsid w:val="00B41781"/>
    <w:pPr>
      <w:keepNext/>
      <w:keepLines/>
      <w:spacing w:before="120" w:after="60" w:line="240" w:lineRule="auto"/>
      <w:outlineLvl w:val="1"/>
    </w:pPr>
    <w:rPr>
      <w:b/>
    </w:rPr>
  </w:style>
  <w:style w:type="paragraph" w:styleId="Heading3">
    <w:name w:val="heading 3"/>
    <w:aliases w:val="Name"/>
    <w:basedOn w:val="Normal"/>
    <w:next w:val="Normal"/>
    <w:qFormat/>
    <w:rsid w:val="008857EB"/>
    <w:pPr>
      <w:tabs>
        <w:tab w:val="left" w:pos="6660"/>
      </w:tabs>
      <w:spacing w:line="500" w:lineRule="exact"/>
      <w:outlineLvl w:val="2"/>
    </w:pPr>
    <w:rPr>
      <w:rFonts w:ascii="Trebuchet MS" w:hAnsi="Trebuchet MS"/>
      <w:b/>
      <w:sz w:val="44"/>
      <w:szCs w:val="44"/>
    </w:rPr>
  </w:style>
  <w:style w:type="paragraph" w:styleId="Heading4">
    <w:name w:val="heading 4"/>
    <w:aliases w:val="Company"/>
    <w:basedOn w:val="Normal"/>
    <w:next w:val="Normal"/>
    <w:qFormat/>
    <w:rsid w:val="00247573"/>
    <w:pPr>
      <w:spacing w:before="200"/>
      <w:outlineLvl w:val="3"/>
    </w:pPr>
    <w:rPr>
      <w:b/>
      <w:smallCaps/>
      <w:sz w:val="22"/>
    </w:rPr>
  </w:style>
  <w:style w:type="paragraph" w:styleId="Heading5">
    <w:name w:val="heading 5"/>
    <w:basedOn w:val="Normal"/>
    <w:next w:val="Normal"/>
    <w:rsid w:val="004014B4"/>
    <w:pPr>
      <w:keepNext/>
      <w:outlineLvl w:val="4"/>
    </w:pPr>
    <w:rPr>
      <w:rFonts w:ascii="Lucida Sans" w:hAnsi="Lucida San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1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1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502"/>
    <w:rPr>
      <w:rFonts w:ascii="Arial Narrow" w:hAnsi="Arial Narrow"/>
      <w:color w:val="595959"/>
    </w:rPr>
  </w:style>
  <w:style w:type="character" w:styleId="Hyperlink">
    <w:name w:val="Hyperlink"/>
    <w:rsid w:val="004014B4"/>
    <w:rPr>
      <w:color w:val="0000FF"/>
      <w:u w:val="single"/>
    </w:rPr>
  </w:style>
  <w:style w:type="character" w:styleId="FollowedHyperlink">
    <w:name w:val="FollowedHyperlink"/>
    <w:rsid w:val="004014B4"/>
    <w:rPr>
      <w:color w:val="800080"/>
      <w:u w:val="single"/>
    </w:rPr>
  </w:style>
  <w:style w:type="paragraph" w:styleId="BodyText">
    <w:name w:val="Body Text"/>
    <w:aliases w:val="Additional Experience"/>
    <w:basedOn w:val="Normal"/>
    <w:link w:val="BodyTextChar"/>
    <w:qFormat/>
    <w:rsid w:val="00403579"/>
    <w:pPr>
      <w:jc w:val="center"/>
    </w:pPr>
    <w:rPr>
      <w:i/>
    </w:rPr>
  </w:style>
  <w:style w:type="character" w:customStyle="1" w:styleId="BodyTextChar">
    <w:name w:val="Body Text Char"/>
    <w:aliases w:val="Additional Experience Char"/>
    <w:link w:val="BodyText"/>
    <w:rsid w:val="00403579"/>
    <w:rPr>
      <w:rFonts w:ascii="Arial Narrow" w:hAnsi="Arial Narrow"/>
      <w:i/>
      <w:color w:val="595959"/>
    </w:rPr>
  </w:style>
  <w:style w:type="character" w:customStyle="1" w:styleId="apple-converted-space">
    <w:name w:val="apple-converted-space"/>
    <w:basedOn w:val="DefaultParagraphFont"/>
    <w:rsid w:val="00A50A80"/>
  </w:style>
  <w:style w:type="table" w:styleId="TableGrid">
    <w:name w:val="Table Grid"/>
    <w:basedOn w:val="TableNormal"/>
    <w:uiPriority w:val="59"/>
    <w:rsid w:val="00D95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aliases w:val="Address"/>
    <w:basedOn w:val="Normal"/>
    <w:next w:val="Normal"/>
    <w:link w:val="SubtitleChar"/>
    <w:uiPriority w:val="11"/>
    <w:qFormat/>
    <w:rsid w:val="00BB43C9"/>
    <w:rPr>
      <w:rFonts w:ascii="Trebuchet MS" w:hAnsi="Trebuchet MS"/>
      <w:noProof/>
      <w:color w:val="595959" w:themeColor="text1" w:themeTint="A6"/>
      <w:sz w:val="16"/>
      <w:szCs w:val="16"/>
    </w:rPr>
  </w:style>
  <w:style w:type="character" w:customStyle="1" w:styleId="SubtitleChar">
    <w:name w:val="Subtitle Char"/>
    <w:aliases w:val="Address Char"/>
    <w:link w:val="Subtitle"/>
    <w:uiPriority w:val="11"/>
    <w:rsid w:val="00BB43C9"/>
    <w:rPr>
      <w:rFonts w:ascii="Trebuchet MS" w:hAnsi="Trebuchet MS"/>
      <w:noProof/>
      <w:color w:val="595959" w:themeColor="text1" w:themeTint="A6"/>
      <w:sz w:val="16"/>
      <w:szCs w:val="16"/>
    </w:rPr>
  </w:style>
  <w:style w:type="paragraph" w:styleId="ListParagraph">
    <w:name w:val="List Paragraph"/>
    <w:aliases w:val="Duties &amp; Responsibilities"/>
    <w:basedOn w:val="Normal"/>
    <w:uiPriority w:val="34"/>
    <w:qFormat/>
    <w:rsid w:val="00F931AB"/>
    <w:pPr>
      <w:numPr>
        <w:numId w:val="1"/>
      </w:numPr>
      <w:spacing w:after="120" w:line="240" w:lineRule="exact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65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465D"/>
    <w:rPr>
      <w:rFonts w:ascii="Segoe UI" w:hAnsi="Segoe UI" w:cs="Segoe UI"/>
      <w:color w:val="595959"/>
      <w:sz w:val="18"/>
      <w:szCs w:val="18"/>
    </w:rPr>
  </w:style>
  <w:style w:type="paragraph" w:customStyle="1" w:styleId="StyleSubtitleAddressText1">
    <w:name w:val="Style SubtitleAddress + Text 1"/>
    <w:basedOn w:val="Subtitle"/>
    <w:rsid w:val="00BB43C9"/>
  </w:style>
  <w:style w:type="character" w:styleId="SubtleEmphasis">
    <w:name w:val="Subtle Emphasis"/>
    <w:uiPriority w:val="19"/>
    <w:rsid w:val="00215334"/>
    <w:rPr>
      <w:b/>
    </w:rPr>
  </w:style>
  <w:style w:type="paragraph" w:customStyle="1" w:styleId="Profile">
    <w:name w:val="Profile"/>
    <w:basedOn w:val="Normal"/>
    <w:qFormat/>
    <w:rsid w:val="00215334"/>
    <w:pPr>
      <w:jc w:val="both"/>
    </w:pPr>
  </w:style>
  <w:style w:type="paragraph" w:styleId="Title">
    <w:name w:val="Title"/>
    <w:basedOn w:val="Normal"/>
    <w:next w:val="Normal"/>
    <w:link w:val="TitleChar"/>
    <w:uiPriority w:val="10"/>
    <w:rsid w:val="002475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">
    <w:name w:val="List Bullet"/>
    <w:aliases w:val="Skills - List Bullet"/>
    <w:basedOn w:val="ListParagraph"/>
    <w:uiPriority w:val="99"/>
    <w:unhideWhenUsed/>
    <w:qFormat/>
    <w:rsid w:val="00426ECE"/>
    <w:pPr>
      <w:numPr>
        <w:numId w:val="2"/>
      </w:numPr>
      <w:spacing w:after="40" w:line="260" w:lineRule="exact"/>
      <w:ind w:left="9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.linkedin.com/pub/nicola-brown/26/886/957/" TargetMode="External"/><Relationship Id="rId12" Type="http://schemas.openxmlformats.org/officeDocument/2006/relationships/hyperlink" Target="mailto:nicola.lauren.brown@gmail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../../../../Downloads/ca.linkedin.com/pub/nicola-brown/26/886/957" TargetMode="External"/><Relationship Id="rId9" Type="http://schemas.openxmlformats.org/officeDocument/2006/relationships/hyperlink" Target="http://www.google.ca/url?sa=i&amp;rct=j&amp;q=linkedin+logo&amp;source=images&amp;cd=&amp;cad=rja&amp;docid=0OgqoLAHg6jI5M&amp;tbnid=8OsdZ13SI76S4M:&amp;ved=0CAUQjRw&amp;url=http://www.noknok.tv/2011/12/07/nokia-lumia-800-tutorial-how-to-set-up-your-linkedin-account/&amp;ei=A0hbUaHPD9Sj4AOHoYGICg&amp;bvm=bv.44697112,d.dmg&amp;psig=AFQjCNE5mVID2isr1mxS-nhbmLUo7n6hOA&amp;ust=1365023073584296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1103</Words>
  <Characters>6290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Bell Media Inc.</Company>
  <LinksUpToDate>false</LinksUpToDate>
  <CharactersWithSpaces>7379</CharactersWithSpaces>
  <SharedDoc>false</SharedDoc>
  <HLinks>
    <vt:vector size="12" baseType="variant"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http://www.youtube.com/user/MrEro1977?feature=mhee</vt:lpwstr>
      </vt:variant>
      <vt:variant>
        <vt:lpwstr/>
      </vt:variant>
      <vt:variant>
        <vt:i4>1245233</vt:i4>
      </vt:variant>
      <vt:variant>
        <vt:i4>0</vt:i4>
      </vt:variant>
      <vt:variant>
        <vt:i4>0</vt:i4>
      </vt:variant>
      <vt:variant>
        <vt:i4>5</vt:i4>
      </vt:variant>
      <vt:variant>
        <vt:lpwstr>mailto:msmith@gmail.com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creator>Cesar C. Reyes</dc:creator>
  <cp:lastModifiedBy>Nicola Brown</cp:lastModifiedBy>
  <cp:revision>7</cp:revision>
  <cp:lastPrinted>2013-09-11T16:17:00Z</cp:lastPrinted>
  <dcterms:created xsi:type="dcterms:W3CDTF">2014-10-02T13:47:00Z</dcterms:created>
  <dcterms:modified xsi:type="dcterms:W3CDTF">2014-11-19T20:58:00Z</dcterms:modified>
</cp:coreProperties>
</file>